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016DED">
      <w:pPr>
        <w:spacing w:after="0" w:line="480" w:lineRule="auto"/>
        <w:jc w:val="both"/>
        <w:rPr>
          <w:rFonts w:ascii="Times New Roman" w:eastAsia="Times New Roman" w:hAnsi="Times New Roman" w:cs="Times New Roman"/>
          <w:sz w:val="24"/>
          <w:szCs w:val="24"/>
        </w:rPr>
      </w:pPr>
    </w:p>
    <w:p w:rsidR="00016DED" w:rsidRPr="00016DED" w:rsidRDefault="00016DED" w:rsidP="00016DED">
      <w:pPr>
        <w:spacing w:after="0" w:line="480" w:lineRule="auto"/>
        <w:ind w:firstLine="720"/>
        <w:jc w:val="both"/>
        <w:rPr>
          <w:rFonts w:ascii="Times New Roman" w:eastAsia="Times New Roman" w:hAnsi="Times New Roman" w:cs="Times New Roman"/>
          <w:sz w:val="24"/>
          <w:szCs w:val="24"/>
        </w:rPr>
      </w:pPr>
    </w:p>
    <w:p w:rsidR="00016DED" w:rsidRPr="00016DED" w:rsidRDefault="00016DED" w:rsidP="00FB2836">
      <w:pPr>
        <w:spacing w:after="0" w:line="480" w:lineRule="auto"/>
        <w:ind w:firstLine="720"/>
        <w:jc w:val="center"/>
        <w:rPr>
          <w:rFonts w:ascii="Times New Roman" w:eastAsia="Times New Roman" w:hAnsi="Times New Roman" w:cs="Times New Roman"/>
          <w:sz w:val="24"/>
          <w:szCs w:val="24"/>
        </w:rPr>
      </w:pPr>
    </w:p>
    <w:p w:rsidR="00016DED" w:rsidRPr="00016DED" w:rsidRDefault="003064F5" w:rsidP="00FB2836">
      <w:pPr>
        <w:spacing w:after="0" w:line="480" w:lineRule="auto"/>
        <w:ind w:firstLine="720"/>
        <w:jc w:val="center"/>
        <w:rPr>
          <w:rFonts w:ascii="Times New Roman" w:eastAsia="Times New Roman" w:hAnsi="Times New Roman" w:cs="Times New Roman"/>
          <w:sz w:val="24"/>
          <w:szCs w:val="24"/>
        </w:rPr>
      </w:pPr>
      <w:r w:rsidRPr="00016DED">
        <w:rPr>
          <w:rFonts w:ascii="Times New Roman" w:eastAsia="Times New Roman" w:hAnsi="Times New Roman" w:cs="Times New Roman"/>
          <w:sz w:val="24"/>
          <w:szCs w:val="24"/>
        </w:rPr>
        <w:t>Teams That Thrive</w:t>
      </w:r>
    </w:p>
    <w:p w:rsidR="00016DED" w:rsidRPr="00016DED" w:rsidRDefault="003064F5" w:rsidP="00FB2836">
      <w:pPr>
        <w:spacing w:after="0" w:line="480" w:lineRule="auto"/>
        <w:ind w:firstLine="720"/>
        <w:jc w:val="center"/>
        <w:rPr>
          <w:rFonts w:ascii="Times New Roman" w:eastAsia="Times New Roman" w:hAnsi="Times New Roman" w:cs="Times New Roman"/>
          <w:sz w:val="24"/>
          <w:szCs w:val="24"/>
        </w:rPr>
      </w:pPr>
      <w:r w:rsidRPr="00016DED">
        <w:rPr>
          <w:rFonts w:ascii="Times New Roman" w:eastAsia="Times New Roman" w:hAnsi="Times New Roman" w:cs="Times New Roman"/>
          <w:sz w:val="24"/>
          <w:szCs w:val="24"/>
        </w:rPr>
        <w:t>Student Name</w:t>
      </w:r>
    </w:p>
    <w:p w:rsidR="00016DED" w:rsidRPr="00016DED" w:rsidRDefault="003064F5" w:rsidP="00FB2836">
      <w:pPr>
        <w:spacing w:after="0" w:line="480" w:lineRule="auto"/>
        <w:ind w:firstLine="720"/>
        <w:jc w:val="center"/>
        <w:rPr>
          <w:rFonts w:ascii="Times New Roman" w:eastAsia="Times New Roman" w:hAnsi="Times New Roman" w:cs="Times New Roman"/>
          <w:sz w:val="24"/>
          <w:szCs w:val="24"/>
        </w:rPr>
      </w:pPr>
      <w:r w:rsidRPr="00016DED">
        <w:rPr>
          <w:rFonts w:ascii="Times New Roman" w:eastAsia="Times New Roman" w:hAnsi="Times New Roman" w:cs="Times New Roman"/>
          <w:sz w:val="24"/>
          <w:szCs w:val="24"/>
        </w:rPr>
        <w:t>Institution Affiliation</w:t>
      </w:r>
    </w:p>
    <w:p w:rsidR="00016DED" w:rsidRPr="00016DED" w:rsidRDefault="003064F5" w:rsidP="00FB2836">
      <w:pPr>
        <w:spacing w:after="0" w:line="480" w:lineRule="auto"/>
        <w:ind w:firstLine="720"/>
        <w:jc w:val="center"/>
        <w:rPr>
          <w:rFonts w:ascii="Times New Roman" w:eastAsia="Times New Roman" w:hAnsi="Times New Roman" w:cs="Times New Roman"/>
          <w:sz w:val="24"/>
          <w:szCs w:val="24"/>
        </w:rPr>
      </w:pPr>
      <w:r w:rsidRPr="00016DED">
        <w:rPr>
          <w:rFonts w:ascii="Times New Roman" w:eastAsia="Times New Roman" w:hAnsi="Times New Roman" w:cs="Times New Roman"/>
          <w:sz w:val="24"/>
          <w:szCs w:val="24"/>
        </w:rPr>
        <w:t>Course</w:t>
      </w:r>
    </w:p>
    <w:p w:rsidR="00016DED" w:rsidRPr="00016DED" w:rsidRDefault="003064F5" w:rsidP="00AF12B0">
      <w:pPr>
        <w:spacing w:after="0" w:line="480" w:lineRule="auto"/>
        <w:ind w:firstLine="720"/>
        <w:jc w:val="center"/>
        <w:rPr>
          <w:rFonts w:ascii="Times New Roman" w:eastAsia="Times New Roman" w:hAnsi="Times New Roman" w:cs="Times New Roman"/>
          <w:sz w:val="24"/>
          <w:szCs w:val="24"/>
        </w:rPr>
      </w:pPr>
      <w:r w:rsidRPr="00016DED">
        <w:rPr>
          <w:rFonts w:ascii="Times New Roman" w:eastAsia="Times New Roman" w:hAnsi="Times New Roman" w:cs="Times New Roman"/>
          <w:sz w:val="24"/>
          <w:szCs w:val="24"/>
        </w:rPr>
        <w:t>Date</w:t>
      </w:r>
      <w:r w:rsidR="00AF12B0">
        <w:rPr>
          <w:rFonts w:ascii="Times New Roman" w:eastAsia="Times New Roman" w:hAnsi="Times New Roman" w:cs="Times New Roman"/>
          <w:sz w:val="24"/>
          <w:szCs w:val="24"/>
        </w:rPr>
        <w:br w:type="page"/>
      </w:r>
      <w:bookmarkStart w:id="0" w:name="_GoBack"/>
      <w:bookmarkEnd w:id="0"/>
    </w:p>
    <w:p w:rsidR="00735647" w:rsidRPr="00016DED" w:rsidRDefault="003064F5" w:rsidP="00016DED">
      <w:pPr>
        <w:spacing w:after="0" w:line="480" w:lineRule="auto"/>
        <w:ind w:firstLine="720"/>
        <w:jc w:val="both"/>
        <w:rPr>
          <w:rFonts w:ascii="Times New Roman" w:eastAsia="Times New Roman" w:hAnsi="Times New Roman" w:cs="Times New Roman"/>
          <w:b/>
          <w:sz w:val="24"/>
          <w:szCs w:val="24"/>
        </w:rPr>
      </w:pPr>
      <w:proofErr w:type="gramStart"/>
      <w:r w:rsidRPr="00735647">
        <w:rPr>
          <w:rFonts w:ascii="Times New Roman" w:eastAsia="Times New Roman" w:hAnsi="Times New Roman" w:cs="Times New Roman"/>
          <w:b/>
          <w:sz w:val="24"/>
          <w:szCs w:val="24"/>
        </w:rPr>
        <w:lastRenderedPageBreak/>
        <w:t>Hartwig, R. T., &amp; Bird, W. (2015).</w:t>
      </w:r>
      <w:proofErr w:type="gramEnd"/>
      <w:r w:rsidRPr="00735647">
        <w:rPr>
          <w:rFonts w:ascii="Times New Roman" w:eastAsia="Times New Roman" w:hAnsi="Times New Roman" w:cs="Times New Roman"/>
          <w:b/>
          <w:sz w:val="24"/>
          <w:szCs w:val="24"/>
        </w:rPr>
        <w:t xml:space="preserve"> </w:t>
      </w:r>
      <w:r w:rsidRPr="00735647">
        <w:rPr>
          <w:rFonts w:ascii="Times New Roman" w:eastAsia="Times New Roman" w:hAnsi="Times New Roman" w:cs="Times New Roman"/>
          <w:b/>
          <w:i/>
          <w:iCs/>
          <w:sz w:val="24"/>
          <w:szCs w:val="24"/>
        </w:rPr>
        <w:t>Teams that thrive: Five disciplines of collaborative church leadership</w:t>
      </w:r>
      <w:r w:rsidRPr="00735647">
        <w:rPr>
          <w:rFonts w:ascii="Times New Roman" w:eastAsia="Times New Roman" w:hAnsi="Times New Roman" w:cs="Times New Roman"/>
          <w:b/>
          <w:sz w:val="24"/>
          <w:szCs w:val="24"/>
        </w:rPr>
        <w:t xml:space="preserve">. </w:t>
      </w:r>
      <w:r w:rsidR="00016DED" w:rsidRPr="00016DED">
        <w:rPr>
          <w:rFonts w:ascii="Times New Roman" w:eastAsia="Times New Roman" w:hAnsi="Times New Roman" w:cs="Times New Roman"/>
          <w:b/>
          <w:sz w:val="24"/>
          <w:szCs w:val="24"/>
        </w:rPr>
        <w:t>Intervarsity</w:t>
      </w:r>
      <w:r w:rsidRPr="00735647">
        <w:rPr>
          <w:rFonts w:ascii="Times New Roman" w:eastAsia="Times New Roman" w:hAnsi="Times New Roman" w:cs="Times New Roman"/>
          <w:b/>
          <w:sz w:val="24"/>
          <w:szCs w:val="24"/>
        </w:rPr>
        <w:t xml:space="preserve"> Press.</w:t>
      </w:r>
    </w:p>
    <w:p w:rsidR="005474F1" w:rsidRPr="00016DED" w:rsidRDefault="003064F5" w:rsidP="00016DED">
      <w:pPr>
        <w:spacing w:line="480" w:lineRule="auto"/>
        <w:ind w:firstLine="720"/>
        <w:jc w:val="center"/>
        <w:rPr>
          <w:rFonts w:ascii="Times New Roman" w:hAnsi="Times New Roman" w:cs="Times New Roman"/>
          <w:b/>
          <w:sz w:val="24"/>
          <w:szCs w:val="24"/>
        </w:rPr>
      </w:pPr>
      <w:r w:rsidRPr="00016DED">
        <w:rPr>
          <w:rFonts w:ascii="Times New Roman" w:hAnsi="Times New Roman" w:cs="Times New Roman"/>
          <w:b/>
          <w:sz w:val="24"/>
          <w:szCs w:val="24"/>
        </w:rPr>
        <w:t>Themes, Concepts, and Principles.</w:t>
      </w:r>
    </w:p>
    <w:p w:rsidR="00016DED" w:rsidRPr="00016DED" w:rsidRDefault="003064F5" w:rsidP="00016DED">
      <w:pPr>
        <w:spacing w:line="480" w:lineRule="auto"/>
        <w:ind w:firstLine="720"/>
        <w:jc w:val="both"/>
        <w:rPr>
          <w:rFonts w:ascii="Times New Roman" w:eastAsia="Times New Roman" w:hAnsi="Times New Roman" w:cs="Times New Roman"/>
          <w:sz w:val="24"/>
          <w:szCs w:val="24"/>
        </w:rPr>
      </w:pPr>
      <w:r w:rsidRPr="00016DED">
        <w:rPr>
          <w:rFonts w:ascii="Times New Roman" w:hAnsi="Times New Roman" w:cs="Times New Roman"/>
          <w:sz w:val="24"/>
          <w:szCs w:val="24"/>
        </w:rPr>
        <w:tab/>
        <w:t xml:space="preserve">Teams </w:t>
      </w:r>
      <w:r w:rsidRPr="00016DED">
        <w:rPr>
          <w:rFonts w:ascii="Times New Roman" w:hAnsi="Times New Roman" w:cs="Times New Roman"/>
          <w:sz w:val="24"/>
          <w:szCs w:val="24"/>
        </w:rPr>
        <w:t>That Thrive: Five Disciplines of Collaborative Church Leadership is a well-represented book</w:t>
      </w:r>
      <w:r w:rsidR="0075511B" w:rsidRPr="00016DED">
        <w:rPr>
          <w:rFonts w:ascii="Times New Roman" w:hAnsi="Times New Roman" w:cs="Times New Roman"/>
          <w:sz w:val="24"/>
          <w:szCs w:val="24"/>
        </w:rPr>
        <w:t xml:space="preserve"> by Ryan Hartwig and Warren Bird</w:t>
      </w:r>
      <w:r w:rsidRPr="00016DED">
        <w:rPr>
          <w:rFonts w:ascii="Times New Roman" w:hAnsi="Times New Roman" w:cs="Times New Roman"/>
          <w:sz w:val="24"/>
          <w:szCs w:val="24"/>
        </w:rPr>
        <w:t xml:space="preserve"> based on church leadership. The author of the book presents the theme of leadership. Leadership is the central theme that the author</w:t>
      </w:r>
      <w:r w:rsidRPr="00016DED">
        <w:rPr>
          <w:rFonts w:ascii="Times New Roman" w:hAnsi="Times New Roman" w:cs="Times New Roman"/>
          <w:sz w:val="24"/>
          <w:szCs w:val="24"/>
        </w:rPr>
        <w:t xml:space="preserve"> is upholding and advocating for. This is why there is a provision of the five disciplines that are presented as the essential requirements for one to be a good leader</w:t>
      </w:r>
      <w:r w:rsidR="0075511B" w:rsidRPr="00016DED">
        <w:rPr>
          <w:rFonts w:ascii="Times New Roman" w:hAnsi="Times New Roman" w:cs="Times New Roman"/>
          <w:sz w:val="24"/>
          <w:szCs w:val="24"/>
        </w:rPr>
        <w:t xml:space="preserve"> in churches</w:t>
      </w:r>
      <w:r w:rsidRPr="00016DED">
        <w:rPr>
          <w:rFonts w:ascii="Times New Roman" w:hAnsi="Times New Roman" w:cs="Times New Roman"/>
          <w:sz w:val="24"/>
          <w:szCs w:val="24"/>
        </w:rPr>
        <w:t>. The theme of religion is presented in this book with enough evidence as sup</w:t>
      </w:r>
      <w:r w:rsidR="00AF12B0">
        <w:rPr>
          <w:rFonts w:ascii="Times New Roman" w:hAnsi="Times New Roman" w:cs="Times New Roman"/>
          <w:sz w:val="24"/>
          <w:szCs w:val="24"/>
        </w:rPr>
        <w:t xml:space="preserve">port. From religion, there are </w:t>
      </w:r>
      <w:r w:rsidRPr="00016DED">
        <w:rPr>
          <w:rFonts w:ascii="Times New Roman" w:hAnsi="Times New Roman" w:cs="Times New Roman"/>
          <w:sz w:val="24"/>
          <w:szCs w:val="24"/>
        </w:rPr>
        <w:t>churches that need leaders who are principled</w:t>
      </w:r>
      <w:r w:rsidR="0075511B" w:rsidRPr="00016DED">
        <w:rPr>
          <w:rFonts w:ascii="Times New Roman" w:hAnsi="Times New Roman" w:cs="Times New Roman"/>
          <w:sz w:val="24"/>
          <w:szCs w:val="24"/>
        </w:rPr>
        <w:t xml:space="preserve"> to help manage churches and make far-reaching decisions that are promoting churches</w:t>
      </w:r>
      <w:r w:rsidRPr="00016DED">
        <w:rPr>
          <w:rFonts w:ascii="Times New Roman" w:hAnsi="Times New Roman" w:cs="Times New Roman"/>
          <w:sz w:val="24"/>
          <w:szCs w:val="24"/>
        </w:rPr>
        <w:t>. The concept of sharing leadership in every organization is the optimum factor being discussed in</w:t>
      </w:r>
      <w:r w:rsidRPr="00016DED">
        <w:rPr>
          <w:rFonts w:ascii="Times New Roman" w:hAnsi="Times New Roman" w:cs="Times New Roman"/>
          <w:sz w:val="24"/>
          <w:szCs w:val="24"/>
        </w:rPr>
        <w:t xml:space="preserve"> the book Teams That Thrive: Five Disciplines of Collaborative Church Leadership. This is why the author calls for the need to share leadership, which will help by ensuring that every aspect of leadership is well addressed because no one has the capabiliti</w:t>
      </w:r>
      <w:r w:rsidRPr="00016DED">
        <w:rPr>
          <w:rFonts w:ascii="Times New Roman" w:hAnsi="Times New Roman" w:cs="Times New Roman"/>
          <w:sz w:val="24"/>
          <w:szCs w:val="24"/>
        </w:rPr>
        <w:t xml:space="preserve">es of doing everything on his or her own. </w:t>
      </w:r>
      <w:r w:rsidR="0075511B" w:rsidRPr="00016DED">
        <w:rPr>
          <w:rFonts w:ascii="Times New Roman" w:hAnsi="Times New Roman" w:cs="Times New Roman"/>
          <w:sz w:val="24"/>
          <w:szCs w:val="24"/>
        </w:rPr>
        <w:t xml:space="preserve">The principle of collaboration, when it comes to church leadership, is represented in this book. </w:t>
      </w:r>
      <w:r w:rsidRPr="00016DED">
        <w:rPr>
          <w:rFonts w:ascii="Times New Roman" w:hAnsi="Times New Roman" w:cs="Times New Roman"/>
          <w:sz w:val="24"/>
          <w:szCs w:val="24"/>
        </w:rPr>
        <w:t xml:space="preserve"> </w:t>
      </w:r>
      <w:r w:rsidR="0075511B" w:rsidRPr="00016DED">
        <w:rPr>
          <w:rFonts w:ascii="Times New Roman" w:hAnsi="Times New Roman" w:cs="Times New Roman"/>
          <w:sz w:val="24"/>
          <w:szCs w:val="24"/>
        </w:rPr>
        <w:t>The author of the book is emphasizing on the disciplines of leadership that should be practiced by leaders who are collaborating to make their leadership in churches to succeed. This has been energized by the provision of the five disciplines callin</w:t>
      </w:r>
      <w:r w:rsidRPr="00016DED">
        <w:rPr>
          <w:rFonts w:ascii="Times New Roman" w:hAnsi="Times New Roman" w:cs="Times New Roman"/>
          <w:sz w:val="24"/>
          <w:szCs w:val="24"/>
        </w:rPr>
        <w:t>g for collaboration of leaders</w:t>
      </w:r>
      <w:r w:rsidRPr="00016DED">
        <w:rPr>
          <w:rFonts w:ascii="Times New Roman" w:eastAsia="Times New Roman" w:hAnsi="Times New Roman" w:cs="Times New Roman"/>
          <w:sz w:val="24"/>
          <w:szCs w:val="24"/>
        </w:rPr>
        <w:t xml:space="preserve"> (Hartwig and </w:t>
      </w:r>
      <w:r w:rsidRPr="00735647">
        <w:rPr>
          <w:rFonts w:ascii="Times New Roman" w:eastAsia="Times New Roman" w:hAnsi="Times New Roman" w:cs="Times New Roman"/>
          <w:sz w:val="24"/>
          <w:szCs w:val="24"/>
        </w:rPr>
        <w:t>Bird</w:t>
      </w:r>
      <w:r w:rsidRPr="00016DED">
        <w:rPr>
          <w:rFonts w:ascii="Times New Roman" w:eastAsia="Times New Roman" w:hAnsi="Times New Roman" w:cs="Times New Roman"/>
          <w:sz w:val="24"/>
          <w:szCs w:val="24"/>
        </w:rPr>
        <w:t>. 6)</w:t>
      </w:r>
    </w:p>
    <w:p w:rsidR="0075511B" w:rsidRPr="00016DED" w:rsidRDefault="003064F5" w:rsidP="00016DED">
      <w:pPr>
        <w:spacing w:line="480" w:lineRule="auto"/>
        <w:ind w:firstLine="720"/>
        <w:jc w:val="center"/>
        <w:rPr>
          <w:rFonts w:ascii="Times New Roman" w:hAnsi="Times New Roman" w:cs="Times New Roman"/>
          <w:b/>
          <w:sz w:val="24"/>
          <w:szCs w:val="24"/>
        </w:rPr>
      </w:pPr>
      <w:r w:rsidRPr="00016DED">
        <w:rPr>
          <w:rFonts w:ascii="Times New Roman" w:hAnsi="Times New Roman" w:cs="Times New Roman"/>
          <w:b/>
          <w:sz w:val="24"/>
          <w:szCs w:val="24"/>
        </w:rPr>
        <w:t>Critique</w:t>
      </w:r>
    </w:p>
    <w:p w:rsidR="0075511B" w:rsidRPr="00016DED" w:rsidRDefault="003064F5" w:rsidP="00016DED">
      <w:pPr>
        <w:spacing w:line="480" w:lineRule="auto"/>
        <w:ind w:firstLine="720"/>
        <w:jc w:val="both"/>
        <w:rPr>
          <w:rFonts w:ascii="Times New Roman" w:hAnsi="Times New Roman" w:cs="Times New Roman"/>
          <w:sz w:val="24"/>
          <w:szCs w:val="24"/>
        </w:rPr>
      </w:pPr>
      <w:r w:rsidRPr="00016DED">
        <w:rPr>
          <w:rFonts w:ascii="Times New Roman" w:hAnsi="Times New Roman" w:cs="Times New Roman"/>
          <w:sz w:val="24"/>
          <w:szCs w:val="24"/>
        </w:rPr>
        <w:t xml:space="preserve">I like the way the author has presented the text in the book </w:t>
      </w:r>
      <w:r w:rsidRPr="00016DED">
        <w:rPr>
          <w:rFonts w:ascii="Times New Roman" w:hAnsi="Times New Roman" w:cs="Times New Roman"/>
          <w:sz w:val="24"/>
          <w:szCs w:val="24"/>
        </w:rPr>
        <w:t xml:space="preserve">Teams That Thrive: Five Disciplines of Collaborative Church Leadership. Ryan Hartwig and Warren Bird have </w:t>
      </w:r>
      <w:r w:rsidRPr="00016DED">
        <w:rPr>
          <w:rFonts w:ascii="Times New Roman" w:hAnsi="Times New Roman" w:cs="Times New Roman"/>
          <w:sz w:val="24"/>
          <w:szCs w:val="24"/>
        </w:rPr>
        <w:lastRenderedPageBreak/>
        <w:t>formulated their work well to ensure that it can be easily understood and helpful to the readers. For instance, there has been done through the use of</w:t>
      </w:r>
      <w:r w:rsidRPr="00016DED">
        <w:rPr>
          <w:rFonts w:ascii="Times New Roman" w:hAnsi="Times New Roman" w:cs="Times New Roman"/>
          <w:sz w:val="24"/>
          <w:szCs w:val="24"/>
        </w:rPr>
        <w:t xml:space="preserve"> concepts, themes, and concepts that are presenting the necessity of good collaboration of leadership in churches. Through these concepts, them</w:t>
      </w:r>
      <w:r w:rsidR="00AF12B0">
        <w:rPr>
          <w:rFonts w:ascii="Times New Roman" w:hAnsi="Times New Roman" w:cs="Times New Roman"/>
          <w:sz w:val="24"/>
          <w:szCs w:val="24"/>
        </w:rPr>
        <w:t>es, and principles, a reader will</w:t>
      </w:r>
      <w:r w:rsidRPr="00016DED">
        <w:rPr>
          <w:rFonts w:ascii="Times New Roman" w:hAnsi="Times New Roman" w:cs="Times New Roman"/>
          <w:sz w:val="24"/>
          <w:szCs w:val="24"/>
        </w:rPr>
        <w:t xml:space="preserve"> trace the meaning and importance well without struggling and enhance the book's </w:t>
      </w:r>
      <w:r w:rsidRPr="00016DED">
        <w:rPr>
          <w:rFonts w:ascii="Times New Roman" w:hAnsi="Times New Roman" w:cs="Times New Roman"/>
          <w:sz w:val="24"/>
          <w:szCs w:val="24"/>
        </w:rPr>
        <w:t>following, which creates more interest in reading the book without getting bored.</w:t>
      </w:r>
    </w:p>
    <w:p w:rsidR="00CD2400" w:rsidRPr="00016DED" w:rsidRDefault="003064F5" w:rsidP="00016DED">
      <w:pPr>
        <w:spacing w:line="480" w:lineRule="auto"/>
        <w:ind w:firstLine="720"/>
        <w:jc w:val="both"/>
        <w:rPr>
          <w:rFonts w:ascii="Times New Roman" w:hAnsi="Times New Roman" w:cs="Times New Roman"/>
          <w:sz w:val="24"/>
          <w:szCs w:val="24"/>
        </w:rPr>
      </w:pPr>
      <w:r w:rsidRPr="00016DED">
        <w:rPr>
          <w:rFonts w:ascii="Times New Roman" w:hAnsi="Times New Roman" w:cs="Times New Roman"/>
          <w:sz w:val="24"/>
          <w:szCs w:val="24"/>
        </w:rPr>
        <w:t>I have liked the book Teams That Thrive: Five Disciplines of Collaborative Church Leadership</w:t>
      </w:r>
      <w:r w:rsidR="00122BB2" w:rsidRPr="00016DED">
        <w:rPr>
          <w:rFonts w:ascii="Times New Roman" w:hAnsi="Times New Roman" w:cs="Times New Roman"/>
          <w:sz w:val="24"/>
          <w:szCs w:val="24"/>
        </w:rPr>
        <w:t xml:space="preserve"> because of how the two authors have used grammar in their text. There is a good articulation of words that makes the book easy to understand as well as to address the intended issues in the right way. Moreover, through the use of good grammar, Ryan Hartwig and Warren Bird have enhanced the following of the text in their book. Readers can simply read the book and get the flow of the contexts well that makes them be determined, focuses, and to know what is to follow next such that they are motivated to continue reading the book. Besides, I have liked the way the authors have presented the five disciplines of Leadership Teams That Thrive. These disciplines have been broken down into five sections that are addressed well. This helps in giving the reader ample and easy time when going through. This is simply because one can trace the key factors being presented in the book easily without wasting time and going through them to know what is meant by each discipline.  </w:t>
      </w:r>
    </w:p>
    <w:p w:rsidR="00122BB2" w:rsidRPr="00016DED" w:rsidRDefault="003064F5" w:rsidP="00016DED">
      <w:pPr>
        <w:spacing w:line="480" w:lineRule="auto"/>
        <w:ind w:firstLine="720"/>
        <w:jc w:val="center"/>
        <w:rPr>
          <w:rFonts w:ascii="Times New Roman" w:hAnsi="Times New Roman" w:cs="Times New Roman"/>
          <w:b/>
          <w:sz w:val="24"/>
          <w:szCs w:val="24"/>
        </w:rPr>
      </w:pPr>
      <w:r w:rsidRPr="00016DED">
        <w:rPr>
          <w:rFonts w:ascii="Times New Roman" w:hAnsi="Times New Roman" w:cs="Times New Roman"/>
          <w:b/>
          <w:sz w:val="24"/>
          <w:szCs w:val="24"/>
        </w:rPr>
        <w:t>Evaluation</w:t>
      </w:r>
    </w:p>
    <w:p w:rsidR="00122BB2" w:rsidRPr="00016DED" w:rsidRDefault="003064F5" w:rsidP="00016DED">
      <w:pPr>
        <w:spacing w:line="480" w:lineRule="auto"/>
        <w:ind w:firstLine="720"/>
        <w:jc w:val="both"/>
        <w:rPr>
          <w:rFonts w:ascii="Times New Roman" w:hAnsi="Times New Roman" w:cs="Times New Roman"/>
          <w:sz w:val="24"/>
          <w:szCs w:val="24"/>
        </w:rPr>
      </w:pPr>
      <w:r w:rsidRPr="00016DED">
        <w:rPr>
          <w:rFonts w:ascii="Times New Roman" w:hAnsi="Times New Roman" w:cs="Times New Roman"/>
          <w:sz w:val="24"/>
          <w:szCs w:val="24"/>
        </w:rPr>
        <w:t>Leadership is the key determiner for the success of every organization. The book Teams That Thrive: Five Disciplines o</w:t>
      </w:r>
      <w:r w:rsidRPr="00016DED">
        <w:rPr>
          <w:rFonts w:ascii="Times New Roman" w:hAnsi="Times New Roman" w:cs="Times New Roman"/>
          <w:sz w:val="24"/>
          <w:szCs w:val="24"/>
        </w:rPr>
        <w:t xml:space="preserve">f Collaborative Church Leadership is of great benefit to the church field. According to the book, every </w:t>
      </w:r>
      <w:r w:rsidR="000A7703" w:rsidRPr="00016DED">
        <w:rPr>
          <w:rFonts w:ascii="Times New Roman" w:hAnsi="Times New Roman" w:cs="Times New Roman"/>
          <w:sz w:val="24"/>
          <w:szCs w:val="24"/>
        </w:rPr>
        <w:t xml:space="preserve">church should have good leadership for it to prosper. </w:t>
      </w:r>
      <w:r w:rsidR="000A7703" w:rsidRPr="00016DED">
        <w:rPr>
          <w:rFonts w:ascii="Times New Roman" w:hAnsi="Times New Roman" w:cs="Times New Roman"/>
          <w:sz w:val="24"/>
          <w:szCs w:val="24"/>
        </w:rPr>
        <w:lastRenderedPageBreak/>
        <w:t>However, the authors have presented five disciplines that are necessary for church leaders</w:t>
      </w:r>
      <w:r w:rsidR="00735647" w:rsidRPr="00016DED">
        <w:rPr>
          <w:rFonts w:ascii="Times New Roman" w:hAnsi="Times New Roman" w:cs="Times New Roman"/>
          <w:sz w:val="24"/>
          <w:szCs w:val="24"/>
        </w:rPr>
        <w:t xml:space="preserve">. </w:t>
      </w:r>
      <w:r w:rsidR="000A7703" w:rsidRPr="00016DED">
        <w:rPr>
          <w:rFonts w:ascii="Times New Roman" w:hAnsi="Times New Roman" w:cs="Times New Roman"/>
          <w:sz w:val="24"/>
          <w:szCs w:val="24"/>
        </w:rPr>
        <w:t xml:space="preserve">With </w:t>
      </w:r>
      <w:r w:rsidR="00735647" w:rsidRPr="00016DED">
        <w:rPr>
          <w:rFonts w:ascii="Times New Roman" w:hAnsi="Times New Roman" w:cs="Times New Roman"/>
          <w:sz w:val="24"/>
          <w:szCs w:val="24"/>
        </w:rPr>
        <w:t xml:space="preserve">the exercise and practice </w:t>
      </w:r>
      <w:r w:rsidR="000A7703" w:rsidRPr="00016DED">
        <w:rPr>
          <w:rFonts w:ascii="Times New Roman" w:hAnsi="Times New Roman" w:cs="Times New Roman"/>
          <w:sz w:val="24"/>
          <w:szCs w:val="24"/>
        </w:rPr>
        <w:t>of these disciplines, leadership in churches will be characterized</w:t>
      </w:r>
      <w:r w:rsidR="00735647" w:rsidRPr="00016DED">
        <w:rPr>
          <w:rFonts w:ascii="Times New Roman" w:hAnsi="Times New Roman" w:cs="Times New Roman"/>
          <w:sz w:val="24"/>
          <w:szCs w:val="24"/>
        </w:rPr>
        <w:t xml:space="preserve"> by a good character that helps in making far-reaching leadership decisions that help promote the growth of churches. </w:t>
      </w:r>
      <w:r w:rsidR="000A7703" w:rsidRPr="00016DED">
        <w:rPr>
          <w:rFonts w:ascii="Times New Roman" w:hAnsi="Times New Roman" w:cs="Times New Roman"/>
          <w:sz w:val="24"/>
          <w:szCs w:val="24"/>
        </w:rPr>
        <w:t xml:space="preserve">Nevertheless, this book has been important to the church field because it has advocated and showed the importance of leadership sharing. Sharing is among the essential things </w:t>
      </w:r>
      <w:r w:rsidR="00735647" w:rsidRPr="00016DED">
        <w:rPr>
          <w:rFonts w:ascii="Times New Roman" w:hAnsi="Times New Roman" w:cs="Times New Roman"/>
          <w:sz w:val="24"/>
          <w:szCs w:val="24"/>
        </w:rPr>
        <w:t xml:space="preserve">that are </w:t>
      </w:r>
      <w:r w:rsidR="000A7703" w:rsidRPr="00016DED">
        <w:rPr>
          <w:rFonts w:ascii="Times New Roman" w:hAnsi="Times New Roman" w:cs="Times New Roman"/>
          <w:sz w:val="24"/>
          <w:szCs w:val="24"/>
        </w:rPr>
        <w:t>even addressed in the bible</w:t>
      </w:r>
      <w:r w:rsidR="00735647" w:rsidRPr="00016DED">
        <w:rPr>
          <w:rFonts w:ascii="Times New Roman" w:hAnsi="Times New Roman" w:cs="Times New Roman"/>
          <w:sz w:val="24"/>
          <w:szCs w:val="24"/>
        </w:rPr>
        <w:t xml:space="preserve"> to be of great significance for everything we engage in to prosper because it helps bring about unity</w:t>
      </w:r>
      <w:r w:rsidR="000A7703" w:rsidRPr="00016DED">
        <w:rPr>
          <w:rFonts w:ascii="Times New Roman" w:hAnsi="Times New Roman" w:cs="Times New Roman"/>
          <w:sz w:val="24"/>
          <w:szCs w:val="24"/>
        </w:rPr>
        <w:t>. If sharing is enhanced and promoted in the church field, many of the things undertaken will be succeeding.</w:t>
      </w:r>
      <w:r w:rsidR="00735647" w:rsidRPr="00016DED">
        <w:rPr>
          <w:rFonts w:ascii="Times New Roman" w:hAnsi="Times New Roman" w:cs="Times New Roman"/>
          <w:sz w:val="24"/>
          <w:szCs w:val="24"/>
        </w:rPr>
        <w:t xml:space="preserve"> Not only church leaders but also </w:t>
      </w:r>
      <w:r w:rsidR="000A7703" w:rsidRPr="00016DED">
        <w:rPr>
          <w:rFonts w:ascii="Times New Roman" w:hAnsi="Times New Roman" w:cs="Times New Roman"/>
          <w:sz w:val="24"/>
          <w:szCs w:val="24"/>
        </w:rPr>
        <w:t xml:space="preserve">members of the churches will be collaborating well if they engage in sharing. This is important because it will help church members be one thing, thus being capable of fighting any </w:t>
      </w:r>
      <w:r w:rsidR="00735647" w:rsidRPr="00016DED">
        <w:rPr>
          <w:rFonts w:ascii="Times New Roman" w:hAnsi="Times New Roman" w:cs="Times New Roman"/>
          <w:sz w:val="24"/>
          <w:szCs w:val="24"/>
        </w:rPr>
        <w:t xml:space="preserve">obstacle that they come across. </w:t>
      </w: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016DED" w:rsidRDefault="00016DED" w:rsidP="00016DED">
      <w:pPr>
        <w:spacing w:line="480" w:lineRule="auto"/>
        <w:ind w:firstLine="720"/>
        <w:jc w:val="both"/>
        <w:rPr>
          <w:rFonts w:ascii="Times New Roman" w:hAnsi="Times New Roman" w:cs="Times New Roman"/>
          <w:sz w:val="24"/>
          <w:szCs w:val="24"/>
        </w:rPr>
      </w:pPr>
    </w:p>
    <w:p w:rsidR="00AF12B0" w:rsidRDefault="00AF12B0" w:rsidP="00016D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016DED" w:rsidRPr="00016DED" w:rsidRDefault="003064F5" w:rsidP="00016DED">
      <w:pPr>
        <w:spacing w:line="480" w:lineRule="auto"/>
        <w:ind w:firstLine="720"/>
        <w:jc w:val="center"/>
        <w:rPr>
          <w:rFonts w:ascii="Times New Roman" w:hAnsi="Times New Roman" w:cs="Times New Roman"/>
          <w:sz w:val="24"/>
          <w:szCs w:val="24"/>
        </w:rPr>
      </w:pPr>
      <w:r w:rsidRPr="00016DED">
        <w:rPr>
          <w:rFonts w:ascii="Times New Roman" w:hAnsi="Times New Roman" w:cs="Times New Roman"/>
          <w:sz w:val="24"/>
          <w:szCs w:val="24"/>
        </w:rPr>
        <w:lastRenderedPageBreak/>
        <w:t>Reference</w:t>
      </w:r>
    </w:p>
    <w:p w:rsidR="00016DED" w:rsidRPr="00735647" w:rsidRDefault="003064F5" w:rsidP="00016DED">
      <w:pPr>
        <w:spacing w:after="0" w:line="480" w:lineRule="auto"/>
        <w:ind w:left="720" w:hanging="720"/>
        <w:jc w:val="both"/>
        <w:rPr>
          <w:rFonts w:ascii="Times New Roman" w:eastAsia="Times New Roman" w:hAnsi="Times New Roman" w:cs="Times New Roman"/>
          <w:sz w:val="24"/>
          <w:szCs w:val="24"/>
        </w:rPr>
      </w:pPr>
      <w:r w:rsidRPr="00735647">
        <w:rPr>
          <w:rFonts w:ascii="Times New Roman" w:eastAsia="Times New Roman" w:hAnsi="Times New Roman" w:cs="Times New Roman"/>
          <w:sz w:val="24"/>
          <w:szCs w:val="24"/>
        </w:rPr>
        <w:t xml:space="preserve">Hartwig, R. T., &amp; Bird, W. (2015). </w:t>
      </w:r>
      <w:r w:rsidRPr="00735647">
        <w:rPr>
          <w:rFonts w:ascii="Times New Roman" w:eastAsia="Times New Roman" w:hAnsi="Times New Roman" w:cs="Times New Roman"/>
          <w:i/>
          <w:iCs/>
          <w:sz w:val="24"/>
          <w:szCs w:val="24"/>
        </w:rPr>
        <w:t>Teams that thrive: Five disciplines of collaborative church leadership</w:t>
      </w:r>
      <w:r w:rsidRPr="00735647">
        <w:rPr>
          <w:rFonts w:ascii="Times New Roman" w:eastAsia="Times New Roman" w:hAnsi="Times New Roman" w:cs="Times New Roman"/>
          <w:sz w:val="24"/>
          <w:szCs w:val="24"/>
        </w:rPr>
        <w:t xml:space="preserve">. </w:t>
      </w:r>
      <w:r w:rsidRPr="00016DED">
        <w:rPr>
          <w:rFonts w:ascii="Times New Roman" w:eastAsia="Times New Roman" w:hAnsi="Times New Roman" w:cs="Times New Roman"/>
          <w:sz w:val="24"/>
          <w:szCs w:val="24"/>
        </w:rPr>
        <w:t>Intervarsity</w:t>
      </w:r>
      <w:r w:rsidRPr="00735647">
        <w:rPr>
          <w:rFonts w:ascii="Times New Roman" w:eastAsia="Times New Roman" w:hAnsi="Times New Roman" w:cs="Times New Roman"/>
          <w:sz w:val="24"/>
          <w:szCs w:val="24"/>
        </w:rPr>
        <w:t xml:space="preserve"> Press.</w:t>
      </w:r>
    </w:p>
    <w:p w:rsidR="0075511B" w:rsidRPr="00016DED" w:rsidRDefault="0075511B" w:rsidP="00016DED">
      <w:pPr>
        <w:spacing w:line="480" w:lineRule="auto"/>
        <w:ind w:left="720" w:hanging="720"/>
        <w:jc w:val="both"/>
        <w:rPr>
          <w:rFonts w:ascii="Times New Roman" w:hAnsi="Times New Roman" w:cs="Times New Roman"/>
          <w:sz w:val="24"/>
          <w:szCs w:val="24"/>
        </w:rPr>
      </w:pPr>
    </w:p>
    <w:sectPr w:rsidR="0075511B" w:rsidRPr="00016DED" w:rsidSect="00016D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4F5" w:rsidRDefault="003064F5">
      <w:pPr>
        <w:spacing w:after="0" w:line="240" w:lineRule="auto"/>
      </w:pPr>
      <w:r>
        <w:separator/>
      </w:r>
    </w:p>
  </w:endnote>
  <w:endnote w:type="continuationSeparator" w:id="0">
    <w:p w:rsidR="003064F5" w:rsidRDefault="0030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4F5" w:rsidRDefault="003064F5">
      <w:pPr>
        <w:spacing w:after="0" w:line="240" w:lineRule="auto"/>
      </w:pPr>
      <w:r>
        <w:separator/>
      </w:r>
    </w:p>
  </w:footnote>
  <w:footnote w:type="continuationSeparator" w:id="0">
    <w:p w:rsidR="003064F5" w:rsidRDefault="003064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526312"/>
      <w:docPartObj>
        <w:docPartGallery w:val="Page Numbers (Top of Page)"/>
        <w:docPartUnique/>
      </w:docPartObj>
    </w:sdtPr>
    <w:sdtEndPr>
      <w:rPr>
        <w:noProof/>
      </w:rPr>
    </w:sdtEndPr>
    <w:sdtContent>
      <w:p w:rsidR="00016DED" w:rsidRPr="00016DED" w:rsidRDefault="003064F5" w:rsidP="00016DED">
        <w:pPr>
          <w:pStyle w:val="Header"/>
          <w:spacing w:line="480" w:lineRule="auto"/>
          <w:jc w:val="right"/>
          <w:rPr>
            <w:rFonts w:ascii="Times New Roman" w:hAnsi="Times New Roman" w:cs="Times New Roman"/>
            <w:sz w:val="24"/>
            <w:szCs w:val="24"/>
          </w:rPr>
        </w:pPr>
        <w:r w:rsidRPr="00016DED">
          <w:rPr>
            <w:rFonts w:ascii="Times New Roman" w:hAnsi="Times New Roman" w:cs="Times New Roman"/>
            <w:sz w:val="24"/>
            <w:szCs w:val="24"/>
          </w:rPr>
          <w:t>TEAMS THAT THRIVE</w:t>
        </w:r>
        <w:r w:rsidRPr="00016DED">
          <w:rPr>
            <w:rFonts w:ascii="Times New Roman" w:hAnsi="Times New Roman" w:cs="Times New Roman"/>
            <w:sz w:val="24"/>
            <w:szCs w:val="24"/>
          </w:rPr>
          <w:tab/>
        </w:r>
        <w:r w:rsidRPr="00016DED">
          <w:rPr>
            <w:rFonts w:ascii="Times New Roman" w:hAnsi="Times New Roman" w:cs="Times New Roman"/>
            <w:sz w:val="24"/>
            <w:szCs w:val="24"/>
          </w:rPr>
          <w:tab/>
        </w:r>
        <w:r w:rsidRPr="00016DED">
          <w:rPr>
            <w:rFonts w:ascii="Times New Roman" w:hAnsi="Times New Roman" w:cs="Times New Roman"/>
            <w:sz w:val="24"/>
            <w:szCs w:val="24"/>
          </w:rPr>
          <w:fldChar w:fldCharType="begin"/>
        </w:r>
        <w:r w:rsidRPr="00016DED">
          <w:rPr>
            <w:rFonts w:ascii="Times New Roman" w:hAnsi="Times New Roman" w:cs="Times New Roman"/>
            <w:sz w:val="24"/>
            <w:szCs w:val="24"/>
          </w:rPr>
          <w:instrText xml:space="preserve"> PAGE   \* MERGEFORMAT </w:instrText>
        </w:r>
        <w:r w:rsidRPr="00016DED">
          <w:rPr>
            <w:rFonts w:ascii="Times New Roman" w:hAnsi="Times New Roman" w:cs="Times New Roman"/>
            <w:sz w:val="24"/>
            <w:szCs w:val="24"/>
          </w:rPr>
          <w:fldChar w:fldCharType="separate"/>
        </w:r>
        <w:r w:rsidR="00AF12B0">
          <w:rPr>
            <w:rFonts w:ascii="Times New Roman" w:hAnsi="Times New Roman" w:cs="Times New Roman"/>
            <w:noProof/>
            <w:sz w:val="24"/>
            <w:szCs w:val="24"/>
          </w:rPr>
          <w:t>5</w:t>
        </w:r>
        <w:r w:rsidRPr="00016D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DED" w:rsidRPr="00016DED" w:rsidRDefault="003064F5" w:rsidP="00016DED">
    <w:pPr>
      <w:pStyle w:val="Header"/>
      <w:spacing w:line="480" w:lineRule="auto"/>
      <w:jc w:val="both"/>
      <w:rPr>
        <w:rFonts w:ascii="Times New Roman" w:hAnsi="Times New Roman" w:cs="Times New Roman"/>
        <w:sz w:val="24"/>
        <w:szCs w:val="24"/>
      </w:rPr>
    </w:pPr>
    <w:r w:rsidRPr="00016DED">
      <w:rPr>
        <w:rFonts w:ascii="Times New Roman" w:hAnsi="Times New Roman" w:cs="Times New Roman"/>
        <w:sz w:val="24"/>
        <w:szCs w:val="24"/>
      </w:rPr>
      <w:t>Running Head: TEAMS THAT THRIVE</w:t>
    </w:r>
    <w:r w:rsidRPr="00016DED">
      <w:rPr>
        <w:rFonts w:ascii="Times New Roman" w:hAnsi="Times New Roman" w:cs="Times New Roman"/>
        <w:sz w:val="24"/>
        <w:szCs w:val="24"/>
      </w:rPr>
      <w:tab/>
    </w:r>
    <w:r w:rsidRPr="00016DE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AA4"/>
    <w:rsid w:val="00016DED"/>
    <w:rsid w:val="000A7703"/>
    <w:rsid w:val="00122BB2"/>
    <w:rsid w:val="003064F5"/>
    <w:rsid w:val="005474F1"/>
    <w:rsid w:val="005A3B7E"/>
    <w:rsid w:val="00735647"/>
    <w:rsid w:val="0075511B"/>
    <w:rsid w:val="00A84D59"/>
    <w:rsid w:val="00AF12B0"/>
    <w:rsid w:val="00CD2400"/>
    <w:rsid w:val="00FB2836"/>
    <w:rsid w:val="00FF1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DED"/>
  </w:style>
  <w:style w:type="paragraph" w:styleId="Footer">
    <w:name w:val="footer"/>
    <w:basedOn w:val="Normal"/>
    <w:link w:val="FooterChar"/>
    <w:uiPriority w:val="99"/>
    <w:unhideWhenUsed/>
    <w:rsid w:val="00016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D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DED"/>
  </w:style>
  <w:style w:type="paragraph" w:styleId="Footer">
    <w:name w:val="footer"/>
    <w:basedOn w:val="Normal"/>
    <w:link w:val="FooterChar"/>
    <w:uiPriority w:val="99"/>
    <w:unhideWhenUsed/>
    <w:rsid w:val="00016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2020-11-27T07:53:00Z</dcterms:created>
  <dcterms:modified xsi:type="dcterms:W3CDTF">2020-11-27T07:53:00Z</dcterms:modified>
</cp:coreProperties>
</file>